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CF913" w14:textId="77777777" w:rsidR="002045B6" w:rsidRDefault="002045B6">
      <w:pPr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Państwowa Wyższa Szkoła Zawodowa w Nysie</w:t>
      </w:r>
    </w:p>
    <w:p w14:paraId="05EAF300" w14:textId="77777777" w:rsidR="00C12D7D" w:rsidRPr="00F963EF" w:rsidRDefault="00C12D7D" w:rsidP="00B60001">
      <w:pPr>
        <w:jc w:val="center"/>
        <w:rPr>
          <w:rFonts w:ascii="Times New Roman" w:hAnsi="Times New Roman"/>
          <w:b/>
        </w:rPr>
      </w:pPr>
    </w:p>
    <w:p w14:paraId="2178F6E2" w14:textId="77777777" w:rsidR="002045B6" w:rsidRPr="00F963EF" w:rsidRDefault="002045B6" w:rsidP="00B60001">
      <w:pPr>
        <w:jc w:val="center"/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122C25" w:rsidRPr="00F963EF" w14:paraId="580CE471" w14:textId="77777777" w:rsidTr="00122C25">
        <w:trPr>
          <w:trHeight w:val="501"/>
        </w:trPr>
        <w:tc>
          <w:tcPr>
            <w:tcW w:w="2802" w:type="dxa"/>
            <w:gridSpan w:val="4"/>
            <w:vAlign w:val="center"/>
          </w:tcPr>
          <w:p w14:paraId="38A3F233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048F6DEA" w14:textId="77777777" w:rsidR="00122C25" w:rsidRPr="00C14EC3" w:rsidRDefault="007D186E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14EC3">
              <w:rPr>
                <w:rFonts w:ascii="Times New Roman" w:hAnsi="Times New Roman"/>
                <w:b/>
                <w:bCs/>
                <w:sz w:val="20"/>
                <w:szCs w:val="20"/>
              </w:rPr>
              <w:t>Z</w:t>
            </w:r>
            <w:r w:rsidR="00DB2CB0" w:rsidRPr="00C14EC3">
              <w:rPr>
                <w:rFonts w:ascii="Times New Roman" w:hAnsi="Times New Roman"/>
                <w:b/>
                <w:bCs/>
                <w:sz w:val="20"/>
                <w:szCs w:val="20"/>
              </w:rPr>
              <w:t>arządzanie</w:t>
            </w:r>
            <w:r w:rsidRPr="00C14EC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zasobami ludzkimi</w:t>
            </w:r>
          </w:p>
        </w:tc>
        <w:tc>
          <w:tcPr>
            <w:tcW w:w="1689" w:type="dxa"/>
            <w:gridSpan w:val="3"/>
            <w:vAlign w:val="center"/>
          </w:tcPr>
          <w:p w14:paraId="0D786641" w14:textId="77777777" w:rsidR="00122C25" w:rsidRPr="00F963EF" w:rsidRDefault="00122C25" w:rsidP="0032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 xml:space="preserve">Kod </w:t>
            </w:r>
            <w:r w:rsidR="00324677" w:rsidRPr="00F963EF">
              <w:rPr>
                <w:rFonts w:ascii="Times New Roman" w:hAnsi="Times New Roman"/>
                <w:b/>
                <w:sz w:val="14"/>
                <w:szCs w:val="14"/>
              </w:rPr>
              <w:t>przed</w:t>
            </w: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miotu</w:t>
            </w:r>
          </w:p>
        </w:tc>
        <w:tc>
          <w:tcPr>
            <w:tcW w:w="1491" w:type="dxa"/>
            <w:gridSpan w:val="2"/>
            <w:vAlign w:val="center"/>
          </w:tcPr>
          <w:p w14:paraId="5EF78096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14:paraId="577624DB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01A496C0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2237F31B" w14:textId="77777777" w:rsidR="00122C25" w:rsidRPr="00F963EF" w:rsidRDefault="007D186E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122C25" w:rsidRPr="00F963EF" w14:paraId="3B664409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6A70C6ED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038C60B2" w14:textId="77777777" w:rsidR="00122C25" w:rsidRPr="00F963EF" w:rsidRDefault="0059509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122C25" w:rsidRPr="00F963EF" w14:paraId="1A74E6DA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5D4CF006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6BA0FF74" w14:textId="77777777" w:rsidR="00122C25" w:rsidRPr="00F963EF" w:rsidRDefault="0059509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122C25" w:rsidRPr="00F963EF" w14:paraId="0FD793CC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11C8E748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635D5D77" w14:textId="77777777" w:rsidR="00122C25" w:rsidRPr="00F963EF" w:rsidRDefault="0059509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Wszystkie specjalności</w:t>
            </w:r>
          </w:p>
        </w:tc>
      </w:tr>
      <w:tr w:rsidR="00122C25" w:rsidRPr="00F963EF" w14:paraId="0E528EFB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5C4DAC5C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2ADA288E" w14:textId="102157FB" w:rsidR="00122C25" w:rsidRPr="00F963EF" w:rsidRDefault="00D8067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  <w:r w:rsidR="00595095">
              <w:rPr>
                <w:rFonts w:ascii="Times New Roman" w:hAnsi="Times New Roman"/>
                <w:sz w:val="16"/>
                <w:szCs w:val="16"/>
              </w:rPr>
              <w:t>tacjonarne</w:t>
            </w:r>
            <w:r w:rsidR="00823987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122C25" w:rsidRPr="00F963EF" w14:paraId="66C41B27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1043D9ED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160C090E" w14:textId="77777777" w:rsidR="00122C25" w:rsidRPr="00F963EF" w:rsidRDefault="0059509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  <w:r w:rsidR="009C764E"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122C25" w:rsidRPr="00F963EF" w14:paraId="30C76B58" w14:textId="77777777" w:rsidTr="00122C25">
        <w:trPr>
          <w:trHeight w:val="395"/>
        </w:trPr>
        <w:tc>
          <w:tcPr>
            <w:tcW w:w="2808" w:type="dxa"/>
            <w:gridSpan w:val="5"/>
            <w:vAlign w:val="center"/>
          </w:tcPr>
          <w:p w14:paraId="0C52826F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546298F1" w14:textId="2FA8B5F5" w:rsidR="00122C25" w:rsidRPr="00F963EF" w:rsidRDefault="0082398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vAlign w:val="center"/>
          </w:tcPr>
          <w:p w14:paraId="65922D5D" w14:textId="4D7E2C96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823987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34" w:type="dxa"/>
            <w:vMerge w:val="restart"/>
            <w:vAlign w:val="center"/>
          </w:tcPr>
          <w:p w14:paraId="33E3447E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122C25" w:rsidRPr="00F963EF" w14:paraId="732B47E1" w14:textId="77777777" w:rsidTr="00122C25">
        <w:tc>
          <w:tcPr>
            <w:tcW w:w="1668" w:type="dxa"/>
            <w:gridSpan w:val="2"/>
            <w:vMerge w:val="restart"/>
            <w:vAlign w:val="center"/>
          </w:tcPr>
          <w:p w14:paraId="6D6DD313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29478461" w14:textId="6080AF23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6E61E1">
              <w:rPr>
                <w:rFonts w:ascii="Times New Roman" w:hAnsi="Times New Roman"/>
                <w:b/>
                <w:sz w:val="16"/>
                <w:szCs w:val="16"/>
              </w:rPr>
              <w:t xml:space="preserve"> S/NS</w:t>
            </w:r>
          </w:p>
        </w:tc>
        <w:tc>
          <w:tcPr>
            <w:tcW w:w="863" w:type="dxa"/>
            <w:vAlign w:val="center"/>
          </w:tcPr>
          <w:p w14:paraId="37AE361C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315EA4D8" w14:textId="4F9DE575" w:rsidR="00122C25" w:rsidRPr="00F963EF" w:rsidRDefault="0082398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C244F3">
              <w:rPr>
                <w:rFonts w:ascii="Times New Roman" w:hAnsi="Times New Roman"/>
                <w:sz w:val="14"/>
                <w:szCs w:val="14"/>
              </w:rPr>
              <w:t>/2</w:t>
            </w:r>
          </w:p>
        </w:tc>
        <w:tc>
          <w:tcPr>
            <w:tcW w:w="879" w:type="dxa"/>
            <w:vAlign w:val="center"/>
          </w:tcPr>
          <w:p w14:paraId="16E6AFB0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2AEEB5C6" w14:textId="1E37F5F9" w:rsidR="00122C25" w:rsidRPr="00F963EF" w:rsidRDefault="006E61E1" w:rsidP="006E61E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1,2/0</w:t>
            </w:r>
            <w:r w:rsidR="00C244F3">
              <w:rPr>
                <w:rFonts w:ascii="Times New Roman" w:hAnsi="Times New Roman"/>
                <w:sz w:val="14"/>
                <w:szCs w:val="14"/>
              </w:rPr>
              <w:t>,</w:t>
            </w:r>
            <w:r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1386" w:type="dxa"/>
            <w:gridSpan w:val="2"/>
            <w:vAlign w:val="center"/>
          </w:tcPr>
          <w:p w14:paraId="22C047AC" w14:textId="77777777" w:rsidR="00122C25" w:rsidRPr="00F963EF" w:rsidRDefault="00122C25" w:rsidP="004A62B4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 xml:space="preserve">Zajęcia </w:t>
            </w:r>
            <w:r w:rsidR="004A62B4" w:rsidRPr="00F963EF">
              <w:rPr>
                <w:rFonts w:ascii="Times New Roman" w:hAnsi="Times New Roman"/>
                <w:sz w:val="14"/>
                <w:szCs w:val="14"/>
              </w:rPr>
              <w:t>związane z praktycznym przygotowaniem zawodowym</w:t>
            </w:r>
          </w:p>
        </w:tc>
        <w:tc>
          <w:tcPr>
            <w:tcW w:w="457" w:type="dxa"/>
            <w:vAlign w:val="center"/>
          </w:tcPr>
          <w:p w14:paraId="458A43B0" w14:textId="5AB7BAC5" w:rsidR="00122C25" w:rsidRPr="00F963EF" w:rsidRDefault="006E61E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034" w:type="dxa"/>
            <w:vMerge/>
            <w:vAlign w:val="center"/>
          </w:tcPr>
          <w:p w14:paraId="6453853C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14:paraId="42AAC1CD" w14:textId="77777777" w:rsidTr="00122C25">
        <w:tc>
          <w:tcPr>
            <w:tcW w:w="1668" w:type="dxa"/>
            <w:gridSpan w:val="2"/>
            <w:vMerge/>
            <w:vAlign w:val="center"/>
          </w:tcPr>
          <w:p w14:paraId="5E7170F5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1074856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4F6EE335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6C0F4B88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21D19419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002B47F2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 w:rsidR="005818A2" w:rsidRPr="00F963EF"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1034" w:type="dxa"/>
            <w:vAlign w:val="center"/>
          </w:tcPr>
          <w:p w14:paraId="1773BF9F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E8AECC9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122C25" w:rsidRPr="00F963EF" w14:paraId="0F5A07F6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2BD9BF46" w14:textId="77777777" w:rsidR="00122C25" w:rsidRPr="00F963EF" w:rsidRDefault="00122C2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5B8BA630" w14:textId="791C17FA" w:rsidR="00122C25" w:rsidRPr="00F963EF" w:rsidRDefault="00DB44E8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595095">
              <w:rPr>
                <w:rFonts w:ascii="Times New Roman" w:hAnsi="Times New Roman"/>
                <w:sz w:val="14"/>
                <w:szCs w:val="14"/>
              </w:rPr>
              <w:t>0</w:t>
            </w:r>
            <w:r>
              <w:rPr>
                <w:rFonts w:ascii="Times New Roman" w:hAnsi="Times New Roman"/>
                <w:sz w:val="14"/>
                <w:szCs w:val="14"/>
              </w:rPr>
              <w:t>/20</w:t>
            </w:r>
          </w:p>
        </w:tc>
        <w:tc>
          <w:tcPr>
            <w:tcW w:w="840" w:type="dxa"/>
            <w:gridSpan w:val="3"/>
            <w:vAlign w:val="center"/>
          </w:tcPr>
          <w:p w14:paraId="17735D66" w14:textId="7DC6AF95" w:rsidR="00122C25" w:rsidRPr="00F963EF" w:rsidRDefault="00DB44E8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5/11</w:t>
            </w:r>
          </w:p>
        </w:tc>
        <w:tc>
          <w:tcPr>
            <w:tcW w:w="1000" w:type="dxa"/>
            <w:vAlign w:val="center"/>
          </w:tcPr>
          <w:p w14:paraId="3FD2E35A" w14:textId="308239C8" w:rsidR="00122C25" w:rsidRPr="00F963EF" w:rsidRDefault="00D8067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DB44E8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vAlign w:val="center"/>
          </w:tcPr>
          <w:p w14:paraId="1868D09C" w14:textId="77777777" w:rsidR="00122C25" w:rsidRPr="00F963EF" w:rsidRDefault="00922F0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Udział w dyskusji</w:t>
            </w:r>
            <w:r w:rsidR="00050E5E">
              <w:rPr>
                <w:rFonts w:ascii="Times New Roman" w:hAnsi="Times New Roman"/>
                <w:sz w:val="16"/>
                <w:szCs w:val="16"/>
              </w:rPr>
              <w:t>, test</w:t>
            </w:r>
          </w:p>
        </w:tc>
        <w:tc>
          <w:tcPr>
            <w:tcW w:w="1034" w:type="dxa"/>
            <w:vAlign w:val="center"/>
          </w:tcPr>
          <w:p w14:paraId="0817AD25" w14:textId="77777777" w:rsidR="00122C25" w:rsidRPr="00F963EF" w:rsidRDefault="00B53E3E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122C25" w:rsidRPr="00F963EF" w14:paraId="119D4070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0BF01F98" w14:textId="77777777" w:rsidR="00122C25" w:rsidRPr="00F963EF" w:rsidRDefault="00122C2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15F8B8AD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01D19001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5F8E30F5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6CF9027E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27E1844D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14:paraId="5547CDE5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58BDC095" w14:textId="77777777" w:rsidR="00122C25" w:rsidRPr="00F963EF" w:rsidRDefault="004A62B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14:paraId="0292014E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3648B367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1E173463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7B418CC2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CC1E3AB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348ABB93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3EB29B90" w14:textId="77777777"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6506C731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50148182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3DB948D8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082C6089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298027FC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6633888C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494AC5C0" w14:textId="77777777"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54913E4D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630FEADC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14:paraId="74B1E06C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66FB7BA7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58C3AF93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1F9FE6A8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620A3D25" w14:textId="77777777"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3DD8AFEC" w14:textId="0512B5DC" w:rsidR="004A62B4" w:rsidRPr="00F963EF" w:rsidRDefault="00DB44E8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3"/>
            <w:vAlign w:val="center"/>
          </w:tcPr>
          <w:p w14:paraId="3CE1D7C3" w14:textId="6861B128" w:rsidR="004A62B4" w:rsidRPr="00F963EF" w:rsidRDefault="00DB44E8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</w:t>
            </w:r>
            <w:r w:rsidR="00FF6268">
              <w:rPr>
                <w:rFonts w:ascii="Times New Roman" w:hAnsi="Times New Roman"/>
                <w:sz w:val="14"/>
                <w:szCs w:val="14"/>
              </w:rPr>
              <w:t>21</w:t>
            </w:r>
          </w:p>
        </w:tc>
        <w:tc>
          <w:tcPr>
            <w:tcW w:w="1000" w:type="dxa"/>
            <w:vAlign w:val="center"/>
          </w:tcPr>
          <w:p w14:paraId="3F1F2450" w14:textId="16F43BE3" w:rsidR="004A62B4" w:rsidRPr="00F963EF" w:rsidRDefault="00146C5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DB44E8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vAlign w:val="center"/>
          </w:tcPr>
          <w:p w14:paraId="28C0EE0D" w14:textId="77777777" w:rsidR="004A62B4" w:rsidRPr="00F963EF" w:rsidRDefault="007D186E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Praca kontrolna</w:t>
            </w:r>
          </w:p>
        </w:tc>
        <w:tc>
          <w:tcPr>
            <w:tcW w:w="1034" w:type="dxa"/>
            <w:vAlign w:val="center"/>
          </w:tcPr>
          <w:p w14:paraId="0C792C29" w14:textId="77777777" w:rsidR="004A62B4" w:rsidRPr="00F963EF" w:rsidRDefault="007D186E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4A62B4" w:rsidRPr="00F963EF" w14:paraId="48173D9E" w14:textId="77777777" w:rsidTr="001518ED">
        <w:trPr>
          <w:trHeight w:val="279"/>
        </w:trPr>
        <w:tc>
          <w:tcPr>
            <w:tcW w:w="1668" w:type="dxa"/>
            <w:gridSpan w:val="2"/>
            <w:vAlign w:val="center"/>
          </w:tcPr>
          <w:p w14:paraId="143480C1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3D3C273B" w14:textId="3628611D" w:rsidR="004A62B4" w:rsidRPr="00DB44E8" w:rsidRDefault="00DB44E8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3"/>
            <w:vAlign w:val="center"/>
          </w:tcPr>
          <w:p w14:paraId="47B9E856" w14:textId="660E6CF4" w:rsidR="004A62B4" w:rsidRPr="00DB44E8" w:rsidRDefault="00FF6268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20/32</w:t>
            </w:r>
          </w:p>
        </w:tc>
        <w:tc>
          <w:tcPr>
            <w:tcW w:w="1000" w:type="dxa"/>
            <w:vAlign w:val="center"/>
          </w:tcPr>
          <w:p w14:paraId="42130648" w14:textId="04E13E4F" w:rsidR="004A62B4" w:rsidRPr="00DB44E8" w:rsidRDefault="00DB44E8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30/18</w:t>
            </w:r>
          </w:p>
        </w:tc>
        <w:tc>
          <w:tcPr>
            <w:tcW w:w="3557" w:type="dxa"/>
            <w:gridSpan w:val="6"/>
            <w:vAlign w:val="center"/>
          </w:tcPr>
          <w:p w14:paraId="6EE4C63B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995A99D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5D98C054" w14:textId="77777777" w:rsidR="004A62B4" w:rsidRPr="00F963EF" w:rsidRDefault="00B53E3E" w:rsidP="00122C25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  <w:r w:rsidR="004A62B4" w:rsidRPr="00F963EF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F963EF" w:rsidRPr="00F963EF" w14:paraId="024AD7E0" w14:textId="77777777" w:rsidTr="00F963EF">
        <w:tc>
          <w:tcPr>
            <w:tcW w:w="1101" w:type="dxa"/>
            <w:vAlign w:val="center"/>
          </w:tcPr>
          <w:p w14:paraId="3EA3ADD7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2850E9F9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32CB944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5CC4E4E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29E4CFB1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4A008C79" w14:textId="77777777" w:rsidR="00F963EF" w:rsidRPr="00F963EF" w:rsidRDefault="00F963EF" w:rsidP="001518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1219C943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E73F37" w:rsidRPr="00F963EF" w14:paraId="02B7043B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C485943" w14:textId="77777777" w:rsidR="00E73F37" w:rsidRPr="00F963EF" w:rsidRDefault="00E73F3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E950B40" w14:textId="77777777" w:rsidR="00E73F37" w:rsidRPr="00F963EF" w:rsidRDefault="00E73F3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46DD71A7" w14:textId="77777777" w:rsidR="00E73F37" w:rsidRPr="00F963EF" w:rsidRDefault="00E73F3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85DF54D" w14:textId="77777777" w:rsidR="00E73F37" w:rsidRDefault="007B4309" w:rsidP="000302A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podstawowe wiedzę na temat</w:t>
            </w:r>
            <w:r w:rsidR="00E73F3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B53E3E">
              <w:rPr>
                <w:rFonts w:ascii="Times New Roman" w:hAnsi="Times New Roman"/>
                <w:sz w:val="16"/>
                <w:szCs w:val="16"/>
              </w:rPr>
              <w:t>organizacji i zarządzania</w:t>
            </w:r>
            <w:r w:rsidR="00BD0E62">
              <w:rPr>
                <w:rFonts w:ascii="Times New Roman" w:hAnsi="Times New Roman"/>
                <w:sz w:val="16"/>
                <w:szCs w:val="16"/>
              </w:rPr>
              <w:t xml:space="preserve"> w administracji</w:t>
            </w:r>
          </w:p>
        </w:tc>
        <w:tc>
          <w:tcPr>
            <w:tcW w:w="1134" w:type="dxa"/>
            <w:gridSpan w:val="2"/>
            <w:vAlign w:val="center"/>
          </w:tcPr>
          <w:p w14:paraId="07985874" w14:textId="77777777" w:rsidR="00E73F37" w:rsidRDefault="00E73F37" w:rsidP="000302A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</w:t>
            </w:r>
            <w:r w:rsidR="00BD0E62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034" w:type="dxa"/>
            <w:vAlign w:val="center"/>
          </w:tcPr>
          <w:p w14:paraId="7A860692" w14:textId="77777777" w:rsidR="00E73F37" w:rsidRPr="00F963EF" w:rsidRDefault="00E73F3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E73F37" w:rsidRPr="00F963EF" w14:paraId="46E89CB7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422A0235" w14:textId="77777777" w:rsidR="00E73F37" w:rsidRPr="00F963EF" w:rsidRDefault="00E73F3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0A37CA0" w14:textId="77777777" w:rsidR="00E73F37" w:rsidRPr="00F963EF" w:rsidRDefault="00E73F3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AF10101" w14:textId="77777777" w:rsidR="00E73F37" w:rsidRPr="007B4309" w:rsidRDefault="007B4309" w:rsidP="007B4309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4309">
              <w:rPr>
                <w:rFonts w:ascii="Times New Roman" w:hAnsi="Times New Roman" w:cs="Times New Roman"/>
                <w:sz w:val="16"/>
                <w:szCs w:val="16"/>
              </w:rPr>
              <w:t>Ma wiedzę na temat funkcjonowania podstawowych sy</w:t>
            </w:r>
            <w:r w:rsidR="00305022">
              <w:rPr>
                <w:rFonts w:ascii="Times New Roman" w:hAnsi="Times New Roman" w:cs="Times New Roman"/>
                <w:sz w:val="16"/>
                <w:szCs w:val="16"/>
              </w:rPr>
              <w:t>stemów i instytucji gospodarczych</w:t>
            </w:r>
            <w:r w:rsidRPr="007B4309">
              <w:rPr>
                <w:rFonts w:ascii="Times New Roman" w:hAnsi="Times New Roman" w:cs="Times New Roman"/>
                <w:sz w:val="16"/>
                <w:szCs w:val="16"/>
              </w:rPr>
              <w:t xml:space="preserve"> w </w:t>
            </w:r>
            <w:r w:rsidR="00305022">
              <w:rPr>
                <w:rFonts w:ascii="Times New Roman" w:hAnsi="Times New Roman" w:cs="Times New Roman"/>
                <w:sz w:val="16"/>
                <w:szCs w:val="16"/>
              </w:rPr>
              <w:t xml:space="preserve">Polsce i na </w:t>
            </w:r>
            <w:r w:rsidRPr="007B4309">
              <w:rPr>
                <w:rFonts w:ascii="Times New Roman" w:hAnsi="Times New Roman" w:cs="Times New Roman"/>
                <w:sz w:val="16"/>
                <w:szCs w:val="16"/>
              </w:rPr>
              <w:t>świecie</w:t>
            </w:r>
          </w:p>
        </w:tc>
        <w:tc>
          <w:tcPr>
            <w:tcW w:w="1134" w:type="dxa"/>
            <w:gridSpan w:val="2"/>
            <w:vAlign w:val="center"/>
          </w:tcPr>
          <w:p w14:paraId="0AC07F60" w14:textId="77777777" w:rsidR="00E73F37" w:rsidRDefault="00E73F37" w:rsidP="000302A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</w:t>
            </w:r>
            <w:r w:rsidR="00BD0E62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034" w:type="dxa"/>
            <w:vAlign w:val="center"/>
          </w:tcPr>
          <w:p w14:paraId="15E32AAB" w14:textId="77777777" w:rsidR="00E73F37" w:rsidRPr="00F963EF" w:rsidRDefault="00E73F37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F07E4C" w:rsidRPr="00F963EF" w14:paraId="197FD5A7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64D0F3F7" w14:textId="77777777" w:rsidR="00F07E4C" w:rsidRPr="00F963EF" w:rsidRDefault="00F07E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F2C429E" w14:textId="77777777" w:rsidR="00F07E4C" w:rsidRPr="00F963EF" w:rsidRDefault="00F07E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200472DA" w14:textId="77777777" w:rsidR="00F07E4C" w:rsidRPr="00F963EF" w:rsidRDefault="00F07E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5B6EBA9" w14:textId="77777777" w:rsidR="00F07E4C" w:rsidRDefault="00305022" w:rsidP="0030502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 w:rsidRPr="00305022">
              <w:rPr>
                <w:rFonts w:ascii="Times New Roman" w:hAnsi="Times New Roman"/>
                <w:sz w:val="16"/>
                <w:szCs w:val="16"/>
              </w:rPr>
              <w:t>Potrafi analizować dane dotyczące funkcjonowania organizacji na rynku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oraz procesu zarządzania</w:t>
            </w:r>
            <w:r w:rsidR="00BD0E62">
              <w:rPr>
                <w:rFonts w:ascii="Times New Roman" w:hAnsi="Times New Roman"/>
                <w:sz w:val="16"/>
                <w:szCs w:val="16"/>
              </w:rPr>
              <w:t xml:space="preserve"> w administracji</w:t>
            </w:r>
          </w:p>
        </w:tc>
        <w:tc>
          <w:tcPr>
            <w:tcW w:w="1134" w:type="dxa"/>
            <w:gridSpan w:val="2"/>
            <w:vAlign w:val="center"/>
          </w:tcPr>
          <w:p w14:paraId="357BA3C3" w14:textId="77777777" w:rsidR="00F07E4C" w:rsidRDefault="00F07E4C" w:rsidP="000302A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</w:t>
            </w:r>
            <w:r w:rsidR="00305022">
              <w:rPr>
                <w:rFonts w:ascii="Times New Roman" w:hAnsi="Times New Roman"/>
                <w:sz w:val="16"/>
                <w:szCs w:val="16"/>
              </w:rPr>
              <w:t>0</w:t>
            </w:r>
            <w:r w:rsidR="00BD0E62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4" w:type="dxa"/>
            <w:vAlign w:val="center"/>
          </w:tcPr>
          <w:p w14:paraId="634642DC" w14:textId="77777777" w:rsidR="00F07E4C" w:rsidRPr="00F963EF" w:rsidRDefault="00F07E4C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4476AB" w:rsidRPr="00F963EF" w14:paraId="35E1528C" w14:textId="77777777" w:rsidTr="00C07758">
        <w:trPr>
          <w:trHeight w:val="255"/>
        </w:trPr>
        <w:tc>
          <w:tcPr>
            <w:tcW w:w="1101" w:type="dxa"/>
            <w:vMerge/>
            <w:vAlign w:val="center"/>
          </w:tcPr>
          <w:p w14:paraId="58343871" w14:textId="77777777" w:rsidR="004476AB" w:rsidRPr="00F963EF" w:rsidRDefault="004476A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6666198B" w14:textId="77777777" w:rsidR="004476AB" w:rsidRPr="00F963EF" w:rsidRDefault="004476AB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</w:tcPr>
          <w:p w14:paraId="75EEE92C" w14:textId="77777777" w:rsidR="004476AB" w:rsidRPr="00305022" w:rsidRDefault="00BD0E62" w:rsidP="00305022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Potrafi</w:t>
            </w:r>
            <w:r w:rsidR="00305022" w:rsidRPr="00305022">
              <w:rPr>
                <w:rFonts w:ascii="Times New Roman" w:hAnsi="Times New Roman" w:cs="Times New Roman"/>
                <w:sz w:val="16"/>
                <w:szCs w:val="16"/>
              </w:rPr>
              <w:t xml:space="preserve"> dokonywać oceny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działalności administracji</w:t>
            </w:r>
          </w:p>
        </w:tc>
        <w:tc>
          <w:tcPr>
            <w:tcW w:w="1134" w:type="dxa"/>
            <w:gridSpan w:val="2"/>
            <w:vAlign w:val="center"/>
          </w:tcPr>
          <w:p w14:paraId="69742A9A" w14:textId="77777777" w:rsidR="004476AB" w:rsidRDefault="004476AB" w:rsidP="000302A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</w:t>
            </w:r>
            <w:r w:rsidR="00BD0E62">
              <w:rPr>
                <w:rFonts w:ascii="Times New Roman" w:hAnsi="Times New Roman"/>
                <w:sz w:val="16"/>
                <w:szCs w:val="16"/>
              </w:rPr>
              <w:t>09</w:t>
            </w:r>
          </w:p>
        </w:tc>
        <w:tc>
          <w:tcPr>
            <w:tcW w:w="1034" w:type="dxa"/>
            <w:vAlign w:val="center"/>
          </w:tcPr>
          <w:p w14:paraId="28934C42" w14:textId="77777777" w:rsidR="004476AB" w:rsidRPr="00F963EF" w:rsidRDefault="00427EA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Seminarium </w:t>
            </w:r>
          </w:p>
        </w:tc>
      </w:tr>
      <w:tr w:rsidR="00305022" w:rsidRPr="00F963EF" w14:paraId="40B39365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2028A525" w14:textId="77777777" w:rsidR="00305022" w:rsidRPr="00F963EF" w:rsidRDefault="00305022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2543F94" w14:textId="77777777" w:rsidR="00305022" w:rsidRPr="00F963EF" w:rsidRDefault="00305022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0517E105" w14:textId="77777777" w:rsidR="00305022" w:rsidRPr="00F963EF" w:rsidRDefault="00305022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0201E8A" w14:textId="77777777" w:rsidR="00305022" w:rsidRDefault="00305022" w:rsidP="000302A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Potrafi pracować w grupie </w:t>
            </w:r>
            <w:r w:rsidR="004C5521">
              <w:rPr>
                <w:rFonts w:ascii="Times New Roman" w:hAnsi="Times New Roman"/>
                <w:sz w:val="16"/>
                <w:szCs w:val="16"/>
              </w:rPr>
              <w:t xml:space="preserve">na rzecz </w:t>
            </w:r>
            <w:r w:rsidR="00BD0E62">
              <w:rPr>
                <w:rFonts w:ascii="Times New Roman" w:hAnsi="Times New Roman"/>
                <w:sz w:val="16"/>
                <w:szCs w:val="16"/>
              </w:rPr>
              <w:t>instytucji</w:t>
            </w:r>
          </w:p>
        </w:tc>
        <w:tc>
          <w:tcPr>
            <w:tcW w:w="1134" w:type="dxa"/>
            <w:gridSpan w:val="2"/>
            <w:vAlign w:val="center"/>
          </w:tcPr>
          <w:p w14:paraId="6B403D91" w14:textId="77777777" w:rsidR="00305022" w:rsidRDefault="00305022" w:rsidP="000302A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</w:t>
            </w:r>
            <w:r w:rsidR="00BD0E6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034" w:type="dxa"/>
            <w:vAlign w:val="center"/>
          </w:tcPr>
          <w:p w14:paraId="1A86CEAD" w14:textId="77777777" w:rsidR="00305022" w:rsidRPr="00F963EF" w:rsidRDefault="00427EA1" w:rsidP="000302A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Seminarium </w:t>
            </w:r>
          </w:p>
        </w:tc>
      </w:tr>
      <w:tr w:rsidR="00305022" w:rsidRPr="00F963EF" w14:paraId="760F426D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442A6DA5" w14:textId="77777777" w:rsidR="00305022" w:rsidRPr="00F963EF" w:rsidRDefault="00305022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ABD389F" w14:textId="77777777" w:rsidR="00305022" w:rsidRPr="00F963EF" w:rsidRDefault="00305022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3831F1E5" w14:textId="77777777" w:rsidR="00305022" w:rsidRDefault="00305022" w:rsidP="000302A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Rozumie potrzebę doskonalenia swoich umiejętności</w:t>
            </w:r>
          </w:p>
        </w:tc>
        <w:tc>
          <w:tcPr>
            <w:tcW w:w="1134" w:type="dxa"/>
            <w:gridSpan w:val="2"/>
            <w:vAlign w:val="center"/>
          </w:tcPr>
          <w:p w14:paraId="6F19B8A1" w14:textId="77777777" w:rsidR="00305022" w:rsidRDefault="004C5521" w:rsidP="000302A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1034" w:type="dxa"/>
            <w:vAlign w:val="center"/>
          </w:tcPr>
          <w:p w14:paraId="48CCDB8B" w14:textId="77777777" w:rsidR="00305022" w:rsidRPr="00F963EF" w:rsidRDefault="00305022" w:rsidP="000302A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  <w:r w:rsidR="00427EA1">
              <w:rPr>
                <w:rFonts w:ascii="Times New Roman" w:hAnsi="Times New Roman"/>
                <w:sz w:val="16"/>
                <w:szCs w:val="16"/>
              </w:rPr>
              <w:t>, seminarium</w:t>
            </w:r>
          </w:p>
        </w:tc>
      </w:tr>
    </w:tbl>
    <w:p w14:paraId="4274551F" w14:textId="77777777" w:rsidR="00122C25" w:rsidRPr="00F963EF" w:rsidRDefault="00122C25" w:rsidP="00E77623">
      <w:pPr>
        <w:spacing w:after="0"/>
      </w:pPr>
    </w:p>
    <w:p w14:paraId="03F2541E" w14:textId="24BB4953" w:rsidR="002045B6" w:rsidRDefault="002045B6" w:rsidP="002B0C95">
      <w:pPr>
        <w:jc w:val="center"/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E77623" w:rsidRPr="00F963EF" w14:paraId="00C8587B" w14:textId="77777777" w:rsidTr="003D375E">
        <w:tc>
          <w:tcPr>
            <w:tcW w:w="2802" w:type="dxa"/>
          </w:tcPr>
          <w:p w14:paraId="41F3F3F4" w14:textId="77777777" w:rsidR="00E77623" w:rsidRPr="00F963EF" w:rsidRDefault="00E77623" w:rsidP="003D37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46E2AB09" w14:textId="77777777" w:rsidR="00E77623" w:rsidRPr="00F963EF" w:rsidRDefault="00E77623" w:rsidP="003D37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E77623" w:rsidRPr="00F963EF" w14:paraId="6FA762E2" w14:textId="77777777" w:rsidTr="003D375E">
        <w:tc>
          <w:tcPr>
            <w:tcW w:w="2802" w:type="dxa"/>
          </w:tcPr>
          <w:p w14:paraId="20F722DA" w14:textId="77777777" w:rsidR="00E77623" w:rsidRPr="00414EE1" w:rsidRDefault="00E77623" w:rsidP="003D37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14EE1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4400D991" w14:textId="77777777" w:rsidR="00E77623" w:rsidRPr="00414EE1" w:rsidRDefault="00E77623" w:rsidP="003D375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14EE1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E77623" w:rsidRPr="00F963EF" w14:paraId="4752AE20" w14:textId="77777777" w:rsidTr="003D375E">
        <w:tc>
          <w:tcPr>
            <w:tcW w:w="9212" w:type="dxa"/>
            <w:gridSpan w:val="2"/>
          </w:tcPr>
          <w:p w14:paraId="03895A1D" w14:textId="77777777" w:rsidR="00E77623" w:rsidRPr="00F963EF" w:rsidRDefault="00E77623" w:rsidP="003D37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E77623" w:rsidRPr="00F963EF" w14:paraId="6483DEAC" w14:textId="77777777" w:rsidTr="003D375E">
        <w:tc>
          <w:tcPr>
            <w:tcW w:w="9212" w:type="dxa"/>
            <w:gridSpan w:val="2"/>
          </w:tcPr>
          <w:p w14:paraId="38DDEBCF" w14:textId="77777777" w:rsidR="00E77623" w:rsidRPr="00E77623" w:rsidRDefault="00E77623" w:rsidP="00E7762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77623">
              <w:rPr>
                <w:rFonts w:ascii="Times New Roman" w:hAnsi="Times New Roman"/>
                <w:bCs/>
                <w:sz w:val="20"/>
                <w:szCs w:val="20"/>
              </w:rPr>
              <w:t>Pojęcie organizacji i zarządzania</w:t>
            </w:r>
          </w:p>
          <w:p w14:paraId="34AC380C" w14:textId="77777777" w:rsidR="00E77623" w:rsidRPr="00E77623" w:rsidRDefault="00E77623" w:rsidP="00E7762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77623">
              <w:rPr>
                <w:rFonts w:ascii="Times New Roman" w:hAnsi="Times New Roman"/>
                <w:bCs/>
                <w:sz w:val="20"/>
                <w:szCs w:val="20"/>
              </w:rPr>
              <w:t>Istota, rodzaje i znaczenie procesów w organizacji</w:t>
            </w:r>
          </w:p>
          <w:p w14:paraId="4DEEE1A6" w14:textId="77777777" w:rsidR="00E77623" w:rsidRPr="00E77623" w:rsidRDefault="00E77623" w:rsidP="00E7762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77623">
              <w:rPr>
                <w:rFonts w:ascii="Times New Roman" w:hAnsi="Times New Roman"/>
                <w:bCs/>
                <w:sz w:val="20"/>
                <w:szCs w:val="20"/>
              </w:rPr>
              <w:t>Wybrane składniki organizacji</w:t>
            </w:r>
          </w:p>
          <w:p w14:paraId="60538D78" w14:textId="77777777" w:rsidR="00E77623" w:rsidRPr="00E77623" w:rsidRDefault="00E77623" w:rsidP="00E7762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77623">
              <w:rPr>
                <w:rFonts w:ascii="Times New Roman" w:hAnsi="Times New Roman"/>
                <w:bCs/>
                <w:sz w:val="20"/>
                <w:szCs w:val="20"/>
              </w:rPr>
              <w:t>Zarządzanie i elementy jego procesu</w:t>
            </w:r>
          </w:p>
          <w:p w14:paraId="00673194" w14:textId="77777777" w:rsidR="00E77623" w:rsidRPr="00E77623" w:rsidRDefault="00E77623" w:rsidP="00E7762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77623">
              <w:rPr>
                <w:rFonts w:ascii="Times New Roman" w:hAnsi="Times New Roman"/>
                <w:bCs/>
                <w:sz w:val="20"/>
                <w:szCs w:val="20"/>
              </w:rPr>
              <w:t>Funkcje zarządzania i ich analiza</w:t>
            </w:r>
          </w:p>
          <w:p w14:paraId="11E5AD58" w14:textId="77777777" w:rsidR="00E77623" w:rsidRPr="00E77623" w:rsidRDefault="00E77623" w:rsidP="00E7762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77623">
              <w:rPr>
                <w:rFonts w:ascii="Times New Roman" w:hAnsi="Times New Roman"/>
                <w:bCs/>
                <w:sz w:val="20"/>
                <w:szCs w:val="20"/>
              </w:rPr>
              <w:t>Pojęcie kultury organizacyjne</w:t>
            </w:r>
          </w:p>
          <w:p w14:paraId="6D014368" w14:textId="3337D3C0" w:rsidR="00E77623" w:rsidRPr="00FA54E1" w:rsidRDefault="00E77623" w:rsidP="00E7762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77623">
              <w:rPr>
                <w:rFonts w:ascii="Times New Roman" w:hAnsi="Times New Roman"/>
                <w:bCs/>
                <w:sz w:val="20"/>
                <w:szCs w:val="20"/>
              </w:rPr>
              <w:t>Współczesne koncepcje zarządzania</w:t>
            </w:r>
          </w:p>
        </w:tc>
      </w:tr>
    </w:tbl>
    <w:p w14:paraId="320249EC" w14:textId="77777777" w:rsidR="00E77623" w:rsidRPr="00F963EF" w:rsidRDefault="00E77623" w:rsidP="00E77623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E77623" w:rsidRPr="00F963EF" w14:paraId="0FE17CF5" w14:textId="77777777" w:rsidTr="003D375E">
        <w:tc>
          <w:tcPr>
            <w:tcW w:w="2802" w:type="dxa"/>
          </w:tcPr>
          <w:p w14:paraId="1CDAA99E" w14:textId="77777777" w:rsidR="00E77623" w:rsidRPr="00F963EF" w:rsidRDefault="00E77623" w:rsidP="003D37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0BA9E5CC" w14:textId="77777777" w:rsidR="00E77623" w:rsidRPr="00F963EF" w:rsidRDefault="00E77623" w:rsidP="003D37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E77623" w:rsidRPr="00F963EF" w14:paraId="28325DC4" w14:textId="77777777" w:rsidTr="003D375E">
        <w:tc>
          <w:tcPr>
            <w:tcW w:w="2802" w:type="dxa"/>
          </w:tcPr>
          <w:p w14:paraId="58837F2C" w14:textId="2240BEBB" w:rsidR="00E77623" w:rsidRPr="00414EE1" w:rsidRDefault="00E77623" w:rsidP="003D37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Seminarium</w:t>
            </w:r>
          </w:p>
        </w:tc>
        <w:tc>
          <w:tcPr>
            <w:tcW w:w="6410" w:type="dxa"/>
          </w:tcPr>
          <w:p w14:paraId="47B28F5A" w14:textId="7A618652" w:rsidR="00E77623" w:rsidRPr="00732EBB" w:rsidRDefault="00E77623" w:rsidP="003D375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32EBB">
              <w:rPr>
                <w:rFonts w:ascii="Times New Roman" w:hAnsi="Times New Roman"/>
                <w:bCs/>
                <w:sz w:val="18"/>
                <w:szCs w:val="18"/>
              </w:rPr>
              <w:t>Praca w grupach –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732EBB">
              <w:rPr>
                <w:rFonts w:ascii="Times New Roman" w:hAnsi="Times New Roman"/>
                <w:bCs/>
                <w:sz w:val="18"/>
                <w:szCs w:val="18"/>
              </w:rPr>
              <w:t>dyskusja</w:t>
            </w:r>
          </w:p>
        </w:tc>
      </w:tr>
      <w:tr w:rsidR="00E77623" w:rsidRPr="00F963EF" w14:paraId="5E151CEB" w14:textId="77777777" w:rsidTr="003D375E">
        <w:tc>
          <w:tcPr>
            <w:tcW w:w="9212" w:type="dxa"/>
            <w:gridSpan w:val="2"/>
          </w:tcPr>
          <w:p w14:paraId="2F43FB86" w14:textId="77777777" w:rsidR="00E77623" w:rsidRPr="00F963EF" w:rsidRDefault="00E77623" w:rsidP="003D37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E77623" w:rsidRPr="00F963EF" w14:paraId="21E335A7" w14:textId="77777777" w:rsidTr="003D375E">
        <w:tc>
          <w:tcPr>
            <w:tcW w:w="9212" w:type="dxa"/>
            <w:gridSpan w:val="2"/>
          </w:tcPr>
          <w:p w14:paraId="783B9C2C" w14:textId="79AD773E" w:rsidR="00E77623" w:rsidRPr="00171E74" w:rsidRDefault="00E77623" w:rsidP="00E7762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259B8">
              <w:rPr>
                <w:rFonts w:ascii="Times New Roman" w:hAnsi="Times New Roman"/>
                <w:bCs/>
                <w:sz w:val="20"/>
                <w:szCs w:val="20"/>
              </w:rPr>
              <w:t>Analiza składników organizacji  – rzeczowe i intencjonalne</w:t>
            </w:r>
          </w:p>
        </w:tc>
      </w:tr>
      <w:tr w:rsidR="00E77623" w:rsidRPr="00F963EF" w14:paraId="31E26C5F" w14:textId="77777777" w:rsidTr="003D375E">
        <w:tc>
          <w:tcPr>
            <w:tcW w:w="9212" w:type="dxa"/>
            <w:gridSpan w:val="2"/>
          </w:tcPr>
          <w:p w14:paraId="2262584E" w14:textId="56644FA7" w:rsidR="00E77623" w:rsidRPr="00F259B8" w:rsidRDefault="00E77623" w:rsidP="00E7762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259B8">
              <w:rPr>
                <w:rFonts w:ascii="Times New Roman" w:hAnsi="Times New Roman"/>
                <w:bCs/>
                <w:sz w:val="20"/>
                <w:szCs w:val="20"/>
              </w:rPr>
              <w:t>Analiza kultury organizacyjnej wybranej organizacji</w:t>
            </w:r>
          </w:p>
        </w:tc>
      </w:tr>
      <w:tr w:rsidR="00E77623" w:rsidRPr="00F963EF" w14:paraId="07EBE010" w14:textId="77777777" w:rsidTr="003D375E">
        <w:tc>
          <w:tcPr>
            <w:tcW w:w="9212" w:type="dxa"/>
            <w:gridSpan w:val="2"/>
          </w:tcPr>
          <w:p w14:paraId="6CA4C379" w14:textId="7EFF76E3" w:rsidR="00E77623" w:rsidRPr="00F259B8" w:rsidRDefault="00E77623" w:rsidP="00E7762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259B8">
              <w:rPr>
                <w:rFonts w:ascii="Times New Roman" w:hAnsi="Times New Roman"/>
                <w:bCs/>
                <w:sz w:val="20"/>
                <w:szCs w:val="20"/>
              </w:rPr>
              <w:t>Kontrola i jej stosowanie w zarządzaniu</w:t>
            </w:r>
          </w:p>
        </w:tc>
      </w:tr>
      <w:tr w:rsidR="00E77623" w:rsidRPr="00F963EF" w14:paraId="6E66234C" w14:textId="77777777" w:rsidTr="003D375E">
        <w:tc>
          <w:tcPr>
            <w:tcW w:w="9212" w:type="dxa"/>
            <w:gridSpan w:val="2"/>
          </w:tcPr>
          <w:p w14:paraId="505F2DA0" w14:textId="5F650215" w:rsidR="00E77623" w:rsidRPr="00F259B8" w:rsidRDefault="00E77623" w:rsidP="00E7762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259B8">
              <w:rPr>
                <w:rFonts w:ascii="Times New Roman" w:hAnsi="Times New Roman"/>
                <w:bCs/>
                <w:sz w:val="20"/>
                <w:szCs w:val="20"/>
              </w:rPr>
              <w:t>Opracowanie strategii wybranej firmy</w:t>
            </w:r>
          </w:p>
        </w:tc>
      </w:tr>
      <w:tr w:rsidR="00E77623" w:rsidRPr="00F963EF" w14:paraId="377048A4" w14:textId="77777777" w:rsidTr="003D375E">
        <w:tc>
          <w:tcPr>
            <w:tcW w:w="9212" w:type="dxa"/>
            <w:gridSpan w:val="2"/>
          </w:tcPr>
          <w:p w14:paraId="4B708A23" w14:textId="699F92F1" w:rsidR="00E77623" w:rsidRPr="00F259B8" w:rsidRDefault="00E77623" w:rsidP="00E7762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259B8">
              <w:rPr>
                <w:rFonts w:ascii="Times New Roman" w:hAnsi="Times New Roman"/>
                <w:bCs/>
                <w:sz w:val="20"/>
                <w:szCs w:val="20"/>
              </w:rPr>
              <w:t>Sporządzenie przykładowego układu – Opis komórki organizacyjnej</w:t>
            </w:r>
          </w:p>
        </w:tc>
      </w:tr>
      <w:tr w:rsidR="00E77623" w:rsidRPr="00F963EF" w14:paraId="516167FF" w14:textId="77777777" w:rsidTr="003D375E">
        <w:tc>
          <w:tcPr>
            <w:tcW w:w="9212" w:type="dxa"/>
            <w:gridSpan w:val="2"/>
          </w:tcPr>
          <w:p w14:paraId="7032367E" w14:textId="20DF94F4" w:rsidR="00E77623" w:rsidRPr="00F259B8" w:rsidRDefault="00E77623" w:rsidP="00E7762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259B8">
              <w:rPr>
                <w:rFonts w:ascii="Times New Roman" w:hAnsi="Times New Roman"/>
                <w:bCs/>
                <w:sz w:val="20"/>
                <w:szCs w:val="20"/>
              </w:rPr>
              <w:t>Procesy kadrowe w organizacji</w:t>
            </w:r>
          </w:p>
        </w:tc>
      </w:tr>
      <w:tr w:rsidR="00E77623" w:rsidRPr="00F963EF" w14:paraId="71EA79EC" w14:textId="77777777" w:rsidTr="003D375E">
        <w:tc>
          <w:tcPr>
            <w:tcW w:w="9212" w:type="dxa"/>
            <w:gridSpan w:val="2"/>
          </w:tcPr>
          <w:p w14:paraId="1B00347E" w14:textId="4B543CC2" w:rsidR="00E77623" w:rsidRPr="00F259B8" w:rsidRDefault="00E77623" w:rsidP="00E7762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259B8">
              <w:rPr>
                <w:rFonts w:ascii="Times New Roman" w:hAnsi="Times New Roman"/>
                <w:bCs/>
                <w:sz w:val="20"/>
                <w:szCs w:val="20"/>
              </w:rPr>
              <w:t>Funkcjonowanie systemów informacyjnych w organizacji</w:t>
            </w:r>
          </w:p>
        </w:tc>
      </w:tr>
    </w:tbl>
    <w:p w14:paraId="6D9A24BA" w14:textId="77777777" w:rsidR="00DE34BB" w:rsidRPr="00F963EF" w:rsidRDefault="00DE34BB" w:rsidP="004442F0">
      <w:pPr>
        <w:spacing w:after="0" w:line="240" w:lineRule="auto"/>
      </w:pPr>
    </w:p>
    <w:p w14:paraId="4D7FDF3E" w14:textId="77777777" w:rsidR="002045B6" w:rsidRPr="00F963EF" w:rsidRDefault="002045B6" w:rsidP="004A0A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0302A9" w:rsidRPr="00F963EF" w14:paraId="6AEA40CC" w14:textId="77777777" w:rsidTr="00B51BC9">
        <w:tc>
          <w:tcPr>
            <w:tcW w:w="675" w:type="dxa"/>
          </w:tcPr>
          <w:p w14:paraId="3DA4281D" w14:textId="77777777" w:rsidR="000302A9" w:rsidRPr="00F963EF" w:rsidRDefault="000302A9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DA3AB2A" w14:textId="77777777" w:rsidR="000302A9" w:rsidRPr="00F259B8" w:rsidRDefault="005B0F7E" w:rsidP="000302A9">
            <w:pPr>
              <w:pStyle w:val="NormalnyWeb"/>
              <w:snapToGrid w:val="0"/>
              <w:spacing w:before="0" w:after="0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F259B8">
              <w:rPr>
                <w:rFonts w:cs="Times New Roman"/>
                <w:bCs/>
                <w:sz w:val="20"/>
                <w:szCs w:val="20"/>
              </w:rPr>
              <w:t>Przybyła M.; Organizacja i zarządzanie; Wyd. AE Wrocław 2003</w:t>
            </w:r>
          </w:p>
        </w:tc>
      </w:tr>
      <w:tr w:rsidR="000302A9" w:rsidRPr="00F963EF" w14:paraId="2D770EE9" w14:textId="77777777" w:rsidTr="00B51BC9">
        <w:tc>
          <w:tcPr>
            <w:tcW w:w="675" w:type="dxa"/>
          </w:tcPr>
          <w:p w14:paraId="37C4CA72" w14:textId="77777777" w:rsidR="000302A9" w:rsidRPr="00F963EF" w:rsidRDefault="000302A9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13974677" w14:textId="77777777" w:rsidR="000302A9" w:rsidRPr="00F259B8" w:rsidRDefault="005B0F7E" w:rsidP="000302A9">
            <w:pPr>
              <w:pStyle w:val="NormalnyWeb"/>
              <w:snapToGrid w:val="0"/>
              <w:spacing w:before="0" w:after="0"/>
              <w:ind w:right="-6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F259B8">
              <w:rPr>
                <w:rFonts w:cs="Times New Roman"/>
                <w:bCs/>
                <w:sz w:val="20"/>
                <w:szCs w:val="20"/>
              </w:rPr>
              <w:t>Krzyżanowski L.; Podstawy nauki zarządzania; PWN; Warszawa 1985</w:t>
            </w:r>
          </w:p>
        </w:tc>
      </w:tr>
      <w:tr w:rsidR="000302A9" w:rsidRPr="00F963EF" w14:paraId="26B5A6A1" w14:textId="77777777" w:rsidTr="00B51BC9">
        <w:tc>
          <w:tcPr>
            <w:tcW w:w="675" w:type="dxa"/>
          </w:tcPr>
          <w:p w14:paraId="4B83C5A7" w14:textId="77777777" w:rsidR="000302A9" w:rsidRPr="00F963EF" w:rsidRDefault="000302A9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19427CAD" w14:textId="77777777" w:rsidR="000302A9" w:rsidRPr="00F259B8" w:rsidRDefault="005B0F7E" w:rsidP="000302A9">
            <w:pPr>
              <w:pStyle w:val="NormalnyWeb"/>
              <w:snapToGrid w:val="0"/>
              <w:spacing w:before="0" w:after="0"/>
              <w:ind w:right="340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F259B8">
              <w:rPr>
                <w:rFonts w:cs="Times New Roman"/>
                <w:bCs/>
                <w:sz w:val="20"/>
                <w:szCs w:val="20"/>
              </w:rPr>
              <w:t>Wajda A.; Organizacja i zarządzanie; PWE; Warszawa 2003</w:t>
            </w:r>
          </w:p>
        </w:tc>
      </w:tr>
    </w:tbl>
    <w:p w14:paraId="21C647A8" w14:textId="77777777" w:rsidR="002045B6" w:rsidRPr="00F963EF" w:rsidRDefault="002045B6" w:rsidP="003C27AD">
      <w:pPr>
        <w:spacing w:after="0" w:line="240" w:lineRule="auto"/>
      </w:pPr>
    </w:p>
    <w:p w14:paraId="4EB7B15A" w14:textId="77777777" w:rsidR="002045B6" w:rsidRPr="00F963EF" w:rsidRDefault="002045B6" w:rsidP="003C27AD">
      <w:pPr>
        <w:spacing w:after="0" w:line="240" w:lineRule="auto"/>
      </w:pPr>
    </w:p>
    <w:p w14:paraId="781BA1CF" w14:textId="77777777" w:rsidR="002045B6" w:rsidRPr="00F963EF" w:rsidRDefault="002045B6" w:rsidP="001A1E3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</w:t>
      </w:r>
      <w:r w:rsidR="00C07758">
        <w:rPr>
          <w:rFonts w:ascii="Times New Roman" w:hAnsi="Times New Roman"/>
          <w:b/>
          <w:sz w:val="20"/>
          <w:szCs w:val="20"/>
        </w:rPr>
        <w:t>ra</w:t>
      </w:r>
      <w:r w:rsidRPr="00F963EF">
        <w:rPr>
          <w:rFonts w:ascii="Times New Roman" w:hAnsi="Times New Roman"/>
          <w:b/>
          <w:sz w:val="20"/>
          <w:szCs w:val="20"/>
        </w:rPr>
        <w:t xml:space="preserve">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0302A9" w:rsidRPr="00F963EF" w14:paraId="308D207C" w14:textId="77777777" w:rsidTr="00B51BC9">
        <w:tc>
          <w:tcPr>
            <w:tcW w:w="675" w:type="dxa"/>
          </w:tcPr>
          <w:p w14:paraId="571B736A" w14:textId="77777777" w:rsidR="000302A9" w:rsidRPr="00F963EF" w:rsidRDefault="000302A9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53279507" w14:textId="77777777" w:rsidR="000302A9" w:rsidRPr="00F259B8" w:rsidRDefault="005B0F7E" w:rsidP="000302A9">
            <w:pPr>
              <w:suppressAutoHyphens/>
              <w:snapToGrid w:val="0"/>
              <w:spacing w:after="0"/>
              <w:rPr>
                <w:rFonts w:ascii="Times New Roman" w:hAnsi="Times New Roman" w:cs="Calibri"/>
                <w:bCs/>
                <w:color w:val="000000"/>
                <w:sz w:val="20"/>
                <w:szCs w:val="20"/>
                <w:lang w:eastAsia="ar-SA"/>
              </w:rPr>
            </w:pPr>
            <w:r w:rsidRPr="00F259B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Obłój K.; Strategia sukcesu firmy; PWE; Warszawa 2000</w:t>
            </w:r>
          </w:p>
        </w:tc>
      </w:tr>
      <w:tr w:rsidR="000302A9" w:rsidRPr="00F963EF" w14:paraId="7555E470" w14:textId="77777777" w:rsidTr="00B51BC9">
        <w:tc>
          <w:tcPr>
            <w:tcW w:w="675" w:type="dxa"/>
          </w:tcPr>
          <w:p w14:paraId="312400F3" w14:textId="77777777" w:rsidR="000302A9" w:rsidRPr="00F963EF" w:rsidRDefault="000302A9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4D454431" w14:textId="77777777" w:rsidR="000302A9" w:rsidRPr="00F259B8" w:rsidRDefault="00C07758" w:rsidP="005B0F7E">
            <w:pPr>
              <w:suppressAutoHyphens/>
              <w:snapToGrid w:val="0"/>
              <w:spacing w:after="0"/>
              <w:rPr>
                <w:rFonts w:ascii="Times New Roman" w:hAnsi="Times New Roman" w:cs="Calibri"/>
                <w:bCs/>
                <w:color w:val="000000"/>
                <w:sz w:val="20"/>
                <w:szCs w:val="20"/>
                <w:lang w:eastAsia="ar-SA"/>
              </w:rPr>
            </w:pPr>
            <w:r w:rsidRPr="00F259B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Drucker P.F.; Skute</w:t>
            </w:r>
            <w:r w:rsidRPr="00F259B8">
              <w:rPr>
                <w:rFonts w:ascii="Times New Roman" w:hAnsi="Times New Roman"/>
                <w:bCs/>
                <w:sz w:val="20"/>
                <w:szCs w:val="20"/>
              </w:rPr>
              <w:t>czne zarządzanie; PWN; Warszawa1975</w:t>
            </w:r>
          </w:p>
        </w:tc>
      </w:tr>
    </w:tbl>
    <w:p w14:paraId="7B299851" w14:textId="77777777" w:rsidR="000302A9" w:rsidRDefault="000302A9" w:rsidP="00E45BD5">
      <w:pPr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05C5508B" w14:textId="77777777" w:rsidR="000302A9" w:rsidRDefault="000302A9" w:rsidP="00E45BD5">
      <w:pPr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0086D25E" w14:textId="77777777" w:rsidR="000302A9" w:rsidRDefault="000302A9" w:rsidP="00E366DB">
      <w:pPr>
        <w:spacing w:after="0" w:line="240" w:lineRule="auto"/>
        <w:rPr>
          <w:rFonts w:ascii="Times New Roman" w:hAnsi="Times New Roman"/>
          <w:b/>
          <w:i/>
          <w:sz w:val="16"/>
          <w:szCs w:val="16"/>
        </w:rPr>
      </w:pPr>
    </w:p>
    <w:sectPr w:rsidR="000302A9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3251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0001"/>
    <w:rsid w:val="000302A9"/>
    <w:rsid w:val="00050E5E"/>
    <w:rsid w:val="00122C25"/>
    <w:rsid w:val="001419C2"/>
    <w:rsid w:val="00146C5B"/>
    <w:rsid w:val="001518ED"/>
    <w:rsid w:val="001A1E3D"/>
    <w:rsid w:val="001B5491"/>
    <w:rsid w:val="0020021F"/>
    <w:rsid w:val="002045B6"/>
    <w:rsid w:val="00294EA5"/>
    <w:rsid w:val="002A59CB"/>
    <w:rsid w:val="002B0C95"/>
    <w:rsid w:val="002B5B9D"/>
    <w:rsid w:val="002D56CD"/>
    <w:rsid w:val="00305022"/>
    <w:rsid w:val="00324677"/>
    <w:rsid w:val="003C27AD"/>
    <w:rsid w:val="00413BFE"/>
    <w:rsid w:val="00426D96"/>
    <w:rsid w:val="00427EA1"/>
    <w:rsid w:val="004442F0"/>
    <w:rsid w:val="004476AB"/>
    <w:rsid w:val="00457E79"/>
    <w:rsid w:val="00474A8B"/>
    <w:rsid w:val="004A0A02"/>
    <w:rsid w:val="004A62B4"/>
    <w:rsid w:val="004A6BA2"/>
    <w:rsid w:val="004A6DBB"/>
    <w:rsid w:val="004C3EED"/>
    <w:rsid w:val="004C5521"/>
    <w:rsid w:val="004E0604"/>
    <w:rsid w:val="00516060"/>
    <w:rsid w:val="00564336"/>
    <w:rsid w:val="005818A2"/>
    <w:rsid w:val="00595095"/>
    <w:rsid w:val="005B0F7E"/>
    <w:rsid w:val="00616236"/>
    <w:rsid w:val="00672754"/>
    <w:rsid w:val="006D171D"/>
    <w:rsid w:val="006E61E1"/>
    <w:rsid w:val="007131D6"/>
    <w:rsid w:val="007B4309"/>
    <w:rsid w:val="007D186E"/>
    <w:rsid w:val="007D665D"/>
    <w:rsid w:val="007F4022"/>
    <w:rsid w:val="00823987"/>
    <w:rsid w:val="008A0C0B"/>
    <w:rsid w:val="0091693F"/>
    <w:rsid w:val="00922F0F"/>
    <w:rsid w:val="0099491A"/>
    <w:rsid w:val="009C764E"/>
    <w:rsid w:val="00A203D3"/>
    <w:rsid w:val="00A304F5"/>
    <w:rsid w:val="00AC3B53"/>
    <w:rsid w:val="00AD2164"/>
    <w:rsid w:val="00B51BC9"/>
    <w:rsid w:val="00B53E3E"/>
    <w:rsid w:val="00B60001"/>
    <w:rsid w:val="00B85BFF"/>
    <w:rsid w:val="00BB01AA"/>
    <w:rsid w:val="00BD0E62"/>
    <w:rsid w:val="00C00E12"/>
    <w:rsid w:val="00C07758"/>
    <w:rsid w:val="00C12D7D"/>
    <w:rsid w:val="00C14EC3"/>
    <w:rsid w:val="00C244F3"/>
    <w:rsid w:val="00CA42F0"/>
    <w:rsid w:val="00D03C6C"/>
    <w:rsid w:val="00D03E9D"/>
    <w:rsid w:val="00D46335"/>
    <w:rsid w:val="00D80674"/>
    <w:rsid w:val="00DB2CB0"/>
    <w:rsid w:val="00DB44E8"/>
    <w:rsid w:val="00DC14FD"/>
    <w:rsid w:val="00DE34BB"/>
    <w:rsid w:val="00E366DB"/>
    <w:rsid w:val="00E43030"/>
    <w:rsid w:val="00E45BD5"/>
    <w:rsid w:val="00E73F37"/>
    <w:rsid w:val="00E77623"/>
    <w:rsid w:val="00EA67DD"/>
    <w:rsid w:val="00ED4C8A"/>
    <w:rsid w:val="00EE6D6F"/>
    <w:rsid w:val="00F07E4C"/>
    <w:rsid w:val="00F10327"/>
    <w:rsid w:val="00F259B8"/>
    <w:rsid w:val="00F66C4E"/>
    <w:rsid w:val="00F871F5"/>
    <w:rsid w:val="00F963EF"/>
    <w:rsid w:val="00FA2060"/>
    <w:rsid w:val="00FF6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A8BB22"/>
  <w15:chartTrackingRefBased/>
  <w15:docId w15:val="{62E5B996-946B-4623-86E5-C6FDABA1B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BB01AA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rsid w:val="00BB01AA"/>
    <w:rPr>
      <w:rFonts w:ascii="Segoe UI" w:eastAsia="Times New Roman" w:hAnsi="Segoe UI" w:cs="Segoe UI"/>
      <w:sz w:val="18"/>
      <w:szCs w:val="18"/>
      <w:lang w:eastAsia="en-US"/>
    </w:rPr>
  </w:style>
  <w:style w:type="paragraph" w:styleId="NormalnyWeb">
    <w:name w:val="Normal (Web)"/>
    <w:basedOn w:val="Normalny"/>
    <w:unhideWhenUsed/>
    <w:rsid w:val="00E45BD5"/>
    <w:pPr>
      <w:suppressAutoHyphens/>
      <w:spacing w:before="280" w:after="280" w:line="240" w:lineRule="auto"/>
    </w:pPr>
    <w:rPr>
      <w:rFonts w:ascii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49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402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cp:lastModifiedBy>Marek Kulisz</cp:lastModifiedBy>
  <cp:revision>5</cp:revision>
  <cp:lastPrinted>2019-04-12T08:28:00Z</cp:lastPrinted>
  <dcterms:created xsi:type="dcterms:W3CDTF">2022-05-04T09:22:00Z</dcterms:created>
  <dcterms:modified xsi:type="dcterms:W3CDTF">2022-05-06T09:22:00Z</dcterms:modified>
</cp:coreProperties>
</file>